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2328" w14:textId="5E14644A" w:rsidR="008726A3" w:rsidRDefault="00EB2390" w:rsidP="00C23FE0">
      <w:pPr>
        <w:pStyle w:val="Brdtext"/>
        <w:rPr>
          <w:rFonts w:ascii="Arial" w:hAnsi="Arial" w:cs="Arial"/>
          <w:b/>
          <w:color w:val="231F20"/>
          <w:sz w:val="36"/>
          <w:szCs w:val="22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F766F" wp14:editId="62004ECC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1638300" cy="551815"/>
                <wp:effectExtent l="0" t="0" r="0" b="63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51815"/>
                        </a:xfrm>
                        <a:prstGeom prst="rect">
                          <a:avLst/>
                        </a:prstGeom>
                        <a:solidFill>
                          <a:srgbClr val="5E96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EA687D" w14:textId="77777777" w:rsidR="00D8701B" w:rsidRPr="00D8701B" w:rsidRDefault="00D8701B" w:rsidP="00D8701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lang w:val="sv-SE"/>
                              </w:rPr>
                            </w:pPr>
                          </w:p>
                          <w:p w14:paraId="3F940ED9" w14:textId="61AE20B0" w:rsidR="00D8701B" w:rsidRPr="00D8701B" w:rsidRDefault="00D8701B" w:rsidP="00D8701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D870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sv-SE"/>
                              </w:rPr>
                              <w:t>EU-kort företag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6F" id="Rectangle 15" o:spid="_x0000_s1026" style="position:absolute;margin-left:1.5pt;margin-top:0;width:129pt;height:4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" fillcolor="#5e96a8" stroked="f">
                <v:textbox>
                  <w:txbxContent>
                    <w:p w14:paraId="40EA687D" w14:textId="77777777" w:rsidR="00D8701B" w:rsidRPr="00D8701B" w:rsidRDefault="00D8701B" w:rsidP="00D8701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lang w:val="sv-SE"/>
                        </w:rPr>
                      </w:pPr>
                    </w:p>
                    <w:p w14:paraId="3F940ED9" w14:textId="61AE20B0" w:rsidR="00D8701B" w:rsidRPr="00D8701B" w:rsidRDefault="00D8701B" w:rsidP="00D8701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D8701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sv-SE"/>
                        </w:rPr>
                        <w:t>EU-kort företag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98D148B" w14:textId="77777777" w:rsidR="00EB2390" w:rsidRDefault="00EB2390" w:rsidP="00C23FE0">
      <w:pPr>
        <w:pStyle w:val="Brdtext"/>
        <w:rPr>
          <w:rFonts w:ascii="Arial" w:hAnsi="Arial" w:cs="Arial"/>
          <w:b/>
          <w:color w:val="231F20"/>
          <w:sz w:val="36"/>
          <w:szCs w:val="22"/>
          <w:lang w:val="sv-SE"/>
        </w:rPr>
      </w:pPr>
    </w:p>
    <w:p w14:paraId="345A18ED" w14:textId="77777777" w:rsidR="00EB2390" w:rsidRDefault="00EB2390" w:rsidP="00C23FE0">
      <w:pPr>
        <w:pStyle w:val="Brdtext"/>
        <w:rPr>
          <w:rFonts w:ascii="Arial" w:hAnsi="Arial" w:cs="Arial"/>
          <w:b/>
          <w:color w:val="231F20"/>
          <w:sz w:val="36"/>
          <w:szCs w:val="22"/>
          <w:lang w:val="sv-SE"/>
        </w:rPr>
      </w:pPr>
    </w:p>
    <w:p w14:paraId="4D5B4CA3" w14:textId="7AA9C5C1" w:rsidR="0017769A" w:rsidRPr="002F75BF" w:rsidRDefault="0017769A" w:rsidP="00C23FE0">
      <w:pPr>
        <w:pStyle w:val="Brdtext"/>
        <w:rPr>
          <w:rFonts w:ascii="Arial" w:hAnsi="Arial" w:cs="Arial"/>
          <w:b/>
          <w:color w:val="231F20"/>
          <w:sz w:val="36"/>
          <w:szCs w:val="22"/>
          <w:lang w:val="sv-SE"/>
        </w:rPr>
      </w:pPr>
    </w:p>
    <w:p w14:paraId="28F676AF" w14:textId="0841016B" w:rsidR="002F75BF" w:rsidRPr="008726A3" w:rsidRDefault="008726A3" w:rsidP="0072103B">
      <w:pPr>
        <w:pStyle w:val="Brdtext"/>
        <w:spacing w:after="160"/>
        <w:rPr>
          <w:rFonts w:ascii="Arial" w:hAnsi="Arial" w:cs="Arial"/>
          <w:b/>
          <w:color w:val="000000" w:themeColor="text1"/>
          <w:sz w:val="32"/>
          <w:szCs w:val="22"/>
          <w:lang w:val="sv-SE"/>
        </w:rPr>
      </w:pPr>
      <w:r w:rsidRPr="008726A3">
        <w:rPr>
          <w:rFonts w:ascii="Arial" w:hAnsi="Arial" w:cs="Arial"/>
          <w:b/>
          <w:color w:val="000000" w:themeColor="text1"/>
          <w:sz w:val="32"/>
          <w:szCs w:val="22"/>
          <w:lang w:val="sv-SE"/>
        </w:rPr>
        <w:t>Intresseanmälan</w:t>
      </w:r>
    </w:p>
    <w:p w14:paraId="5B6F5EC0" w14:textId="77777777" w:rsidR="008726A3" w:rsidRDefault="008726A3" w:rsidP="00B649BC">
      <w:pPr>
        <w:pStyle w:val="Brdtext"/>
        <w:spacing w:after="160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14:paraId="6DFBDACA" w14:textId="57D9D167" w:rsidR="00B649BC" w:rsidRPr="00BB74C5" w:rsidRDefault="00D80CAB" w:rsidP="2A8BD6CB">
      <w:pPr>
        <w:pStyle w:val="Brdtext"/>
        <w:spacing w:after="160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Fyll i och mejla er </w:t>
      </w:r>
      <w:r w:rsidR="009D6B1A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intresseanmälan till</w:t>
      </w:r>
      <w:r w:rsidR="00B649BC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hyperlink r:id="rId11" w:history="1">
        <w:r w:rsidR="00B651EC" w:rsidRPr="00DE63B9">
          <w:rPr>
            <w:rStyle w:val="Hyperlnk"/>
            <w:rFonts w:ascii="Arial" w:hAnsi="Arial" w:cs="Arial"/>
            <w:sz w:val="22"/>
            <w:szCs w:val="22"/>
            <w:lang w:val="sv-SE"/>
          </w:rPr>
          <w:t>horisonteuropa@skane.se</w:t>
        </w:r>
      </w:hyperlink>
    </w:p>
    <w:p w14:paraId="4F790ED9" w14:textId="2BCE6C6C" w:rsidR="00EB2390" w:rsidRDefault="00BB74C5" w:rsidP="2A8BD6CB">
      <w:pPr>
        <w:pStyle w:val="Brdtext"/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Ansökningar tas emot och beslutas löpande så länge tillgängliga medel finns. </w:t>
      </w:r>
      <w:r w:rsidR="00B649BC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U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ppehåll för handläggning och beslut</w:t>
      </w:r>
      <w:r w:rsidR="00B649BC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sker mellan 15 juni</w:t>
      </w:r>
      <w:r w:rsidR="00EB2390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="00704016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– 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15</w:t>
      </w:r>
      <w:r w:rsidR="00704016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augusti samt 15 december</w:t>
      </w:r>
      <w:r w:rsidR="00EB2390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="00704016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–</w:t>
      </w:r>
      <w:r w:rsidR="00EB2390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15</w:t>
      </w:r>
      <w:r w:rsidR="00704016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januari. </w:t>
      </w:r>
    </w:p>
    <w:p w14:paraId="771CC8BB" w14:textId="3047F630" w:rsidR="00704016" w:rsidRDefault="00BB74C5" w:rsidP="2A8BD6CB">
      <w:pPr>
        <w:pStyle w:val="Brdtext"/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E</w:t>
      </w:r>
      <w:r w:rsidR="00EB2390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fter att Region Skåne mottagit din ansökan kommer e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n handläggare att ta kontakt med dig för att gå </w:t>
      </w:r>
      <w:r w:rsidR="0BCB9F8F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i</w:t>
      </w: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genom din intresseanmälan och få mer information om projektet. Om kriterierna för ansökan anses vara uppfyllda uppmanas du att göra en formell elektronisk ansökan via Min ansökan.</w:t>
      </w:r>
    </w:p>
    <w:p w14:paraId="7E53487B" w14:textId="2D35B01C" w:rsidR="00EB2390" w:rsidRPr="00BB74C5" w:rsidRDefault="00BB74C5" w:rsidP="2A8BD6CB">
      <w:pPr>
        <w:pStyle w:val="Brdtext"/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Normal handläggningstid från intresseanmälan till beviljad ansökan är 4 veckor, under förutsättning att ansökan i</w:t>
      </w:r>
      <w:r w:rsidR="00B649BC" w:rsidRPr="2A8BD6CB">
        <w:rPr>
          <w:rFonts w:ascii="Arial" w:hAnsi="Arial" w:cs="Arial"/>
          <w:color w:val="000000" w:themeColor="text1"/>
          <w:sz w:val="22"/>
          <w:szCs w:val="22"/>
          <w:lang w:val="sv-SE"/>
        </w:rPr>
        <w:t>nkommit med kompletta underlag.</w:t>
      </w:r>
    </w:p>
    <w:p w14:paraId="7A7F3C1C" w14:textId="77777777" w:rsidR="00BB74C5" w:rsidRPr="00BB74C5" w:rsidRDefault="00BB74C5" w:rsidP="005D2F1C">
      <w:pPr>
        <w:pStyle w:val="Rubrik1"/>
        <w:spacing w:before="155"/>
        <w:ind w:left="0"/>
        <w:rPr>
          <w:rFonts w:ascii="Arial" w:hAnsi="Arial" w:cs="Arial"/>
          <w:color w:val="5E96A8"/>
          <w:sz w:val="22"/>
          <w:szCs w:val="22"/>
          <w:lang w:val="sv-SE"/>
        </w:rPr>
      </w:pPr>
    </w:p>
    <w:p w14:paraId="5E556806" w14:textId="51783AA5" w:rsidR="00873A7E" w:rsidRPr="00986201" w:rsidRDefault="009D5C90" w:rsidP="005D2F1C">
      <w:pPr>
        <w:pStyle w:val="Rubrik1"/>
        <w:spacing w:before="155"/>
        <w:ind w:left="0"/>
        <w:rPr>
          <w:rFonts w:ascii="Arial" w:hAnsi="Arial" w:cs="Arial"/>
          <w:color w:val="5E96A8"/>
          <w:lang w:val="sv-SE"/>
        </w:rPr>
      </w:pPr>
      <w:r w:rsidRPr="003856F0">
        <w:rPr>
          <w:rFonts w:ascii="Arial" w:hAnsi="Arial" w:cs="Arial"/>
          <w:color w:val="5E96A8"/>
          <w:lang w:val="sv-SE"/>
        </w:rPr>
        <w:t>INFORMATION</w:t>
      </w:r>
      <w:r w:rsidR="00BB74C5">
        <w:rPr>
          <w:rFonts w:ascii="Arial" w:hAnsi="Arial" w:cs="Arial"/>
          <w:color w:val="5E96A8"/>
          <w:lang w:val="sv-SE"/>
        </w:rPr>
        <w:t xml:space="preserve"> </w:t>
      </w:r>
      <w:r w:rsidR="00B649BC">
        <w:rPr>
          <w:rFonts w:ascii="Arial" w:hAnsi="Arial" w:cs="Arial"/>
          <w:color w:val="5E96A8"/>
          <w:lang w:val="sv-SE"/>
        </w:rPr>
        <w:t xml:space="preserve">OM </w:t>
      </w:r>
      <w:r w:rsidR="00704016">
        <w:rPr>
          <w:rFonts w:ascii="Arial" w:hAnsi="Arial" w:cs="Arial"/>
          <w:color w:val="5E96A8"/>
          <w:lang w:val="sv-SE"/>
        </w:rPr>
        <w:t>SÖKANDE</w:t>
      </w:r>
      <w:r w:rsidR="005D2F1C">
        <w:rPr>
          <w:rFonts w:ascii="Arial" w:hAnsi="Arial" w:cs="Arial"/>
          <w:color w:val="5E96A8"/>
          <w:lang w:val="sv-SE"/>
        </w:rPr>
        <w:br/>
      </w:r>
    </w:p>
    <w:tbl>
      <w:tblPr>
        <w:tblStyle w:val="TableNormal"/>
        <w:tblW w:w="9633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77"/>
        <w:gridCol w:w="1392"/>
        <w:gridCol w:w="1545"/>
        <w:gridCol w:w="3719"/>
      </w:tblGrid>
      <w:tr w:rsidR="00873A7E" w:rsidRPr="003856F0" w14:paraId="67E3D444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0D848912" w14:textId="612FE835" w:rsidR="00873A7E" w:rsidRPr="003856F0" w:rsidRDefault="00B649BC" w:rsidP="00BB74C5">
            <w:pPr>
              <w:pStyle w:val="TableParagraph"/>
              <w:tabs>
                <w:tab w:val="left" w:pos="1096"/>
              </w:tabs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Företag</w:t>
            </w:r>
          </w:p>
        </w:tc>
        <w:tc>
          <w:tcPr>
            <w:tcW w:w="6656" w:type="dxa"/>
            <w:gridSpan w:val="3"/>
            <w:vAlign w:val="center"/>
          </w:tcPr>
          <w:p w14:paraId="308B37AE" w14:textId="77777777" w:rsidR="00873A7E" w:rsidRPr="003856F0" w:rsidRDefault="00DA43DE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0"/>
          </w:p>
        </w:tc>
      </w:tr>
      <w:tr w:rsidR="00873A7E" w:rsidRPr="003856F0" w14:paraId="62EF3652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2A532E8A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Adress</w:t>
            </w:r>
          </w:p>
        </w:tc>
        <w:tc>
          <w:tcPr>
            <w:tcW w:w="6656" w:type="dxa"/>
            <w:gridSpan w:val="3"/>
            <w:vAlign w:val="center"/>
          </w:tcPr>
          <w:p w14:paraId="542D24F2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"/>
          </w:p>
        </w:tc>
      </w:tr>
      <w:tr w:rsidR="00873A7E" w:rsidRPr="003856F0" w14:paraId="2FE2B1F9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0E03E2E6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Postnummer</w:t>
            </w:r>
          </w:p>
        </w:tc>
        <w:tc>
          <w:tcPr>
            <w:tcW w:w="1392" w:type="dxa"/>
            <w:vAlign w:val="center"/>
          </w:tcPr>
          <w:p w14:paraId="462455BD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"/>
          </w:p>
        </w:tc>
        <w:tc>
          <w:tcPr>
            <w:tcW w:w="1545" w:type="dxa"/>
            <w:vAlign w:val="center"/>
          </w:tcPr>
          <w:p w14:paraId="7AFA18BC" w14:textId="77777777" w:rsidR="00873A7E" w:rsidRPr="003856F0" w:rsidRDefault="009D5C90" w:rsidP="003D67D8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Postadress</w:t>
            </w:r>
          </w:p>
        </w:tc>
        <w:tc>
          <w:tcPr>
            <w:tcW w:w="3719" w:type="dxa"/>
            <w:vAlign w:val="center"/>
          </w:tcPr>
          <w:p w14:paraId="6793E5C5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"/>
          </w:p>
        </w:tc>
      </w:tr>
      <w:tr w:rsidR="00873A7E" w:rsidRPr="003856F0" w14:paraId="71AFA878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26D27D84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Organisationsnummer</w:t>
            </w:r>
          </w:p>
        </w:tc>
        <w:tc>
          <w:tcPr>
            <w:tcW w:w="6656" w:type="dxa"/>
            <w:gridSpan w:val="3"/>
            <w:vAlign w:val="center"/>
          </w:tcPr>
          <w:p w14:paraId="7426058B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4"/>
          </w:p>
        </w:tc>
      </w:tr>
      <w:tr w:rsidR="00D84480" w:rsidRPr="003856F0" w14:paraId="38A2C78C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7ADEF0E9" w14:textId="77777777" w:rsidR="00D84480" w:rsidRPr="003856F0" w:rsidRDefault="00D8448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Hemsida</w:t>
            </w:r>
          </w:p>
        </w:tc>
        <w:tc>
          <w:tcPr>
            <w:tcW w:w="6656" w:type="dxa"/>
            <w:gridSpan w:val="3"/>
            <w:vAlign w:val="center"/>
          </w:tcPr>
          <w:p w14:paraId="55CD1B72" w14:textId="77777777" w:rsidR="00D84480" w:rsidRPr="003856F0" w:rsidRDefault="00D84480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873A7E" w:rsidRPr="003856F0" w14:paraId="0A879404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57CE053F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Kontaktperson</w:t>
            </w:r>
          </w:p>
        </w:tc>
        <w:tc>
          <w:tcPr>
            <w:tcW w:w="6656" w:type="dxa"/>
            <w:gridSpan w:val="3"/>
            <w:vAlign w:val="center"/>
          </w:tcPr>
          <w:p w14:paraId="15AC355B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5"/>
          </w:p>
        </w:tc>
      </w:tr>
      <w:tr w:rsidR="00873A7E" w:rsidRPr="003856F0" w14:paraId="301E7FBF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0E461A86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E-postadress</w:t>
            </w:r>
            <w:r w:rsidR="00560C32"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kontaktperson</w:t>
            </w:r>
          </w:p>
        </w:tc>
        <w:tc>
          <w:tcPr>
            <w:tcW w:w="6656" w:type="dxa"/>
            <w:gridSpan w:val="3"/>
            <w:vAlign w:val="center"/>
          </w:tcPr>
          <w:p w14:paraId="32743B95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6"/>
          </w:p>
        </w:tc>
      </w:tr>
      <w:tr w:rsidR="00873A7E" w:rsidRPr="003856F0" w14:paraId="2B8DDD5E" w14:textId="77777777" w:rsidTr="2A8BD6CB">
        <w:trPr>
          <w:trHeight w:val="380"/>
        </w:trPr>
        <w:tc>
          <w:tcPr>
            <w:tcW w:w="2977" w:type="dxa"/>
            <w:vAlign w:val="center"/>
          </w:tcPr>
          <w:p w14:paraId="1D179A35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Telefonnummer</w:t>
            </w:r>
            <w:r w:rsidR="00560C32"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kontaktperson</w:t>
            </w:r>
          </w:p>
        </w:tc>
        <w:tc>
          <w:tcPr>
            <w:tcW w:w="6656" w:type="dxa"/>
            <w:gridSpan w:val="3"/>
            <w:vAlign w:val="center"/>
          </w:tcPr>
          <w:p w14:paraId="2D83923C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7"/>
          </w:p>
        </w:tc>
      </w:tr>
    </w:tbl>
    <w:p w14:paraId="7CD0D065" w14:textId="268005FA" w:rsidR="00D46E17" w:rsidRPr="00D46E17" w:rsidRDefault="00D46E17" w:rsidP="2A8BD6CB">
      <w:pPr>
        <w:rPr>
          <w:rFonts w:ascii="Arial" w:eastAsia="Times New Roman" w:hAnsi="Arial" w:cs="Arial"/>
          <w:sz w:val="20"/>
          <w:szCs w:val="20"/>
          <w:lang w:val="sv-SE" w:eastAsia="sv-SE"/>
        </w:rPr>
      </w:pP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8850"/>
      </w:tblGrid>
      <w:tr w:rsidR="2A8BD6CB" w:rsidRPr="00B651EC" w14:paraId="1D45FF9F" w14:textId="77777777" w:rsidTr="71DD03B9">
        <w:tc>
          <w:tcPr>
            <w:tcW w:w="780" w:type="dxa"/>
            <w:vAlign w:val="center"/>
          </w:tcPr>
          <w:p w14:paraId="6B8BE7AE" w14:textId="520C909D" w:rsidR="37AB9838" w:rsidRDefault="37AB9838" w:rsidP="71DD03B9">
            <w:pPr>
              <w:spacing w:before="76" w:after="76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71DD03B9">
              <w:rPr>
                <w:rFonts w:ascii="Arial" w:hAnsi="Arial" w:cs="Arial"/>
                <w:sz w:val="18"/>
                <w:szCs w:val="18"/>
                <w:lang w:val="sv-SE"/>
              </w:rPr>
              <w:fldChar w:fldCharType="begin"/>
            </w:r>
            <w:r w:rsidRPr="71DD03B9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71DD03B9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71DD03B9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     </w:t>
            </w:r>
            <w:r w:rsidRPr="71DD03B9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8850" w:type="dxa"/>
            <w:vAlign w:val="center"/>
          </w:tcPr>
          <w:p w14:paraId="74ABD61C" w14:textId="4A55FAF3" w:rsidR="60C01F6F" w:rsidRDefault="60C01F6F" w:rsidP="71DD03B9">
            <w:pPr>
              <w:pStyle w:val="TableParagraph"/>
              <w:spacing w:after="76" w:line="259" w:lineRule="auto"/>
              <w:ind w:left="0"/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</w:pPr>
            <w:r w:rsidRPr="71DD03B9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begin"/>
            </w:r>
            <w:r w:rsidRPr="71DD03B9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instrText xml:space="preserve"> FORMCHECKBOX </w:instrText>
            </w:r>
            <w:r w:rsidR="00B651EC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separate"/>
            </w:r>
            <w:r w:rsidRPr="71DD03B9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end"/>
            </w:r>
            <w:r w:rsidRPr="71DD03B9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Jag har läst Allmänna villkor - företag och tagit del av de nödvändiga stegen för att fullfölja en formell ansökan om planeringsbidrag på minansökan.se</w:t>
            </w:r>
          </w:p>
        </w:tc>
      </w:tr>
      <w:tr w:rsidR="006B7C9E" w:rsidRPr="00B651EC" w14:paraId="4AF92757" w14:textId="77777777" w:rsidTr="71DD03B9">
        <w:tc>
          <w:tcPr>
            <w:tcW w:w="780" w:type="dxa"/>
            <w:vAlign w:val="center"/>
          </w:tcPr>
          <w:p w14:paraId="67ABB3FF" w14:textId="4D8469C2" w:rsidR="006B7C9E" w:rsidRPr="71DD03B9" w:rsidRDefault="006B7C9E" w:rsidP="006B7C9E">
            <w:pPr>
              <w:spacing w:before="76" w:after="76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begin"/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5F2F4CE2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     </w:t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8850" w:type="dxa"/>
            <w:vAlign w:val="center"/>
          </w:tcPr>
          <w:p w14:paraId="412531ED" w14:textId="27F6C0AD" w:rsidR="006B7C9E" w:rsidRPr="71DD03B9" w:rsidRDefault="006B7C9E" w:rsidP="006B7C9E">
            <w:pPr>
              <w:pStyle w:val="TableParagraph"/>
              <w:spacing w:after="76" w:line="259" w:lineRule="auto"/>
              <w:ind w:left="0"/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begin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instrText xml:space="preserve"> FORMCHECKBOX </w:instrText>
            </w:r>
            <w:r w:rsidR="00B651EC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separate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end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 xml:space="preserve">Jag har läst 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Skånes innovationsstrategi för hållbar tillväxt och eventuella agendor för relevanta specialiseringsområden</w:t>
            </w:r>
          </w:p>
        </w:tc>
      </w:tr>
    </w:tbl>
    <w:p w14:paraId="4A4B0BB8" w14:textId="21BB94D6" w:rsidR="0072103B" w:rsidRDefault="0072103B" w:rsidP="00AC4ABA">
      <w:pPr>
        <w:spacing w:before="51"/>
        <w:rPr>
          <w:color w:val="231F20"/>
          <w:sz w:val="16"/>
          <w:lang w:val="sv-SE"/>
        </w:rPr>
      </w:pPr>
    </w:p>
    <w:p w14:paraId="55601411" w14:textId="74590F0A" w:rsidR="00C9645A" w:rsidRPr="003856F0" w:rsidRDefault="00EB2390" w:rsidP="00C9645A">
      <w:pP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Var har du</w:t>
      </w:r>
      <w:r w:rsidR="00C9645A" w:rsidRPr="003856F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 xml:space="preserve"> fått information om möjligheten att söka </w:t>
      </w:r>
      <w:r w:rsidR="00D46E17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EU-kortet</w:t>
      </w:r>
      <w:r w:rsidR="00C9645A" w:rsidRPr="003856F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?</w:t>
      </w:r>
    </w:p>
    <w:p w14:paraId="61EEB70D" w14:textId="77777777" w:rsidR="00A73BBE" w:rsidRPr="003856F0" w:rsidRDefault="00A73BBE" w:rsidP="00AC4ABA">
      <w:pPr>
        <w:rPr>
          <w:rFonts w:ascii="Arial" w:hAnsi="Arial" w:cs="Arial"/>
          <w:color w:val="231F20"/>
          <w:sz w:val="20"/>
          <w:szCs w:val="20"/>
          <w:lang w:val="sv-SE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A73BBE" w:rsidRPr="003856F0" w14:paraId="43D430F6" w14:textId="77777777" w:rsidTr="13913DF4">
        <w:trPr>
          <w:trHeight w:val="750"/>
        </w:trPr>
        <w:tc>
          <w:tcPr>
            <w:tcW w:w="9638" w:type="dxa"/>
          </w:tcPr>
          <w:p w14:paraId="4E94F6FD" w14:textId="77777777" w:rsidR="00DC6875" w:rsidRPr="003856F0" w:rsidRDefault="00A73BBE" w:rsidP="00DC68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59CB71E6" w14:textId="77777777" w:rsidR="00A44F6B" w:rsidRPr="003856F0" w:rsidRDefault="00A44F6B" w:rsidP="00AC4ABA">
      <w:pPr>
        <w:rPr>
          <w:color w:val="231F20"/>
          <w:sz w:val="16"/>
          <w:lang w:val="sv-SE"/>
        </w:rPr>
      </w:pPr>
    </w:p>
    <w:p w14:paraId="1463C46E" w14:textId="77777777" w:rsidR="006B1B1F" w:rsidRPr="003856F0" w:rsidRDefault="006B1B1F" w:rsidP="71DD03B9">
      <w:pPr>
        <w:rPr>
          <w:color w:val="231F20"/>
          <w:sz w:val="16"/>
          <w:szCs w:val="16"/>
          <w:lang w:val="sv-SE"/>
        </w:rPr>
      </w:pPr>
    </w:p>
    <w:p w14:paraId="19A28B37" w14:textId="2CB432D0" w:rsidR="71DD03B9" w:rsidRDefault="71DD03B9" w:rsidP="71DD03B9">
      <w:pPr>
        <w:rPr>
          <w:color w:val="231F20"/>
          <w:sz w:val="16"/>
          <w:szCs w:val="16"/>
          <w:lang w:val="sv-SE"/>
        </w:rPr>
      </w:pPr>
    </w:p>
    <w:p w14:paraId="2AF84D56" w14:textId="17245179" w:rsidR="6E31954C" w:rsidRDefault="6E31954C" w:rsidP="6E31954C">
      <w:pPr>
        <w:rPr>
          <w:color w:val="231F20"/>
          <w:sz w:val="16"/>
          <w:szCs w:val="16"/>
          <w:lang w:val="sv-SE"/>
        </w:rPr>
      </w:pPr>
    </w:p>
    <w:p w14:paraId="3EC36288" w14:textId="7A74D0C4" w:rsidR="6E31954C" w:rsidRDefault="6E31954C" w:rsidP="6E31954C">
      <w:pPr>
        <w:rPr>
          <w:color w:val="231F20"/>
          <w:sz w:val="16"/>
          <w:szCs w:val="16"/>
          <w:lang w:val="sv-SE"/>
        </w:rPr>
      </w:pPr>
    </w:p>
    <w:p w14:paraId="3B0FDA82" w14:textId="52A27D88" w:rsidR="6E31954C" w:rsidRDefault="6E31954C" w:rsidP="6E31954C">
      <w:pPr>
        <w:rPr>
          <w:color w:val="231F20"/>
          <w:sz w:val="16"/>
          <w:szCs w:val="16"/>
          <w:lang w:val="sv-SE"/>
        </w:rPr>
      </w:pPr>
    </w:p>
    <w:p w14:paraId="235AB0E2" w14:textId="55FD9FAE" w:rsidR="6E31954C" w:rsidRDefault="6E31954C" w:rsidP="6E31954C">
      <w:pPr>
        <w:rPr>
          <w:color w:val="231F20"/>
          <w:sz w:val="16"/>
          <w:szCs w:val="16"/>
          <w:lang w:val="sv-SE"/>
        </w:rPr>
      </w:pPr>
    </w:p>
    <w:p w14:paraId="027417B5" w14:textId="3360D252" w:rsidR="6E31954C" w:rsidRDefault="6E31954C" w:rsidP="6E31954C">
      <w:pPr>
        <w:rPr>
          <w:color w:val="231F20"/>
          <w:sz w:val="16"/>
          <w:szCs w:val="16"/>
          <w:lang w:val="sv-SE"/>
        </w:rPr>
      </w:pPr>
    </w:p>
    <w:p w14:paraId="3819AAC5" w14:textId="6A3B2CA5" w:rsidR="6E31954C" w:rsidRDefault="6E31954C" w:rsidP="6E31954C">
      <w:pPr>
        <w:rPr>
          <w:color w:val="231F20"/>
          <w:sz w:val="16"/>
          <w:szCs w:val="16"/>
          <w:lang w:val="sv-SE"/>
        </w:rPr>
      </w:pPr>
    </w:p>
    <w:p w14:paraId="71084792" w14:textId="6AB221C7" w:rsidR="71DD03B9" w:rsidRDefault="71DD03B9" w:rsidP="71DD03B9">
      <w:pPr>
        <w:rPr>
          <w:color w:val="231F20"/>
          <w:sz w:val="16"/>
          <w:szCs w:val="16"/>
          <w:lang w:val="sv-SE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1963C4" w:rsidRPr="00B651EC" w14:paraId="492AB35A" w14:textId="77777777" w:rsidTr="00EB2390">
        <w:trPr>
          <w:trHeight w:hRule="exact" w:val="856"/>
        </w:trPr>
        <w:tc>
          <w:tcPr>
            <w:tcW w:w="9638" w:type="dxa"/>
          </w:tcPr>
          <w:p w14:paraId="631C4359" w14:textId="77777777" w:rsidR="001963C4" w:rsidRPr="00E03AA4" w:rsidRDefault="001963C4" w:rsidP="001963C4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>HORISONT EUROPA UTLYSNING</w:t>
            </w:r>
          </w:p>
          <w:p w14:paraId="465A17C0" w14:textId="4E50A059" w:rsidR="001963C4" w:rsidRPr="00B649BC" w:rsidRDefault="001963C4" w:rsidP="001963C4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Ange v</w:t>
            </w:r>
            <w:r w:rsidRPr="00E03AA4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ilken </w:t>
            </w:r>
            <w:hyperlink r:id="rId12" w:history="1">
              <w:r w:rsidRPr="00AD4E37">
                <w:rPr>
                  <w:rStyle w:val="Hyperlnk"/>
                  <w:rFonts w:ascii="Arial" w:hAnsi="Arial" w:cs="Arial"/>
                  <w:sz w:val="18"/>
                  <w:lang w:val="sv-SE"/>
                </w:rPr>
                <w:t>utlysning</w:t>
              </w:r>
            </w:hyperlink>
            <w:r w:rsidRPr="00E03AA4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inom Horisont Europa som planeringsbidrag sökes till.</w:t>
            </w:r>
          </w:p>
        </w:tc>
      </w:tr>
      <w:tr w:rsidR="006B1B1F" w:rsidRPr="003856F0" w14:paraId="60583722" w14:textId="77777777" w:rsidTr="00231FE5">
        <w:trPr>
          <w:trHeight w:hRule="exact" w:val="916"/>
        </w:trPr>
        <w:tc>
          <w:tcPr>
            <w:tcW w:w="9638" w:type="dxa"/>
          </w:tcPr>
          <w:p w14:paraId="062F518D" w14:textId="77777777" w:rsidR="006B1B1F" w:rsidRPr="003856F0" w:rsidRDefault="00896D01" w:rsidP="00AC4AB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8"/>
          </w:p>
        </w:tc>
      </w:tr>
    </w:tbl>
    <w:p w14:paraId="6A65F6D5" w14:textId="77777777" w:rsidR="00DD616C" w:rsidRDefault="00DD616C" w:rsidP="00AC4ABA">
      <w:pPr>
        <w:rPr>
          <w:color w:val="231F20"/>
          <w:sz w:val="16"/>
          <w:lang w:val="sv-SE"/>
        </w:rPr>
      </w:pPr>
    </w:p>
    <w:p w14:paraId="4DD4D8C6" w14:textId="77777777" w:rsidR="00EB2390" w:rsidRPr="003856F0" w:rsidRDefault="00EB2390" w:rsidP="00AC4ABA">
      <w:pPr>
        <w:rPr>
          <w:color w:val="231F20"/>
          <w:sz w:val="16"/>
          <w:lang w:val="sv-SE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EB2390" w:rsidRPr="00B651EC" w14:paraId="6361BF58" w14:textId="77777777" w:rsidTr="206C31A4">
        <w:trPr>
          <w:trHeight w:hRule="exact" w:val="1235"/>
        </w:trPr>
        <w:tc>
          <w:tcPr>
            <w:tcW w:w="9638" w:type="dxa"/>
          </w:tcPr>
          <w:p w14:paraId="41E39C97" w14:textId="77777777" w:rsidR="00EB2390" w:rsidRPr="00E03AA4" w:rsidRDefault="00EB2390" w:rsidP="000A3143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>SÖKANDES ROLL</w:t>
            </w:r>
          </w:p>
          <w:p w14:paraId="65D50027" w14:textId="208D8529" w:rsidR="00EB2390" w:rsidRPr="00EB2390" w:rsidRDefault="00EB2390" w:rsidP="26F98661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206C31A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Ange vilken roll du/din organisation avser ta i ansökan. Om du söker planeringsbidrag med avsikt att vara partner istället för koordinator, ange vilken roll </w:t>
            </w:r>
            <w:r w:rsidR="00704016" w:rsidRPr="206C31A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ditt företag</w:t>
            </w:r>
            <w:r w:rsidRPr="206C31A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kommer </w:t>
            </w:r>
            <w:r w:rsidR="00704016" w:rsidRPr="206C31A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att </w:t>
            </w:r>
            <w:r w:rsidRPr="206C31A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ha i ansökningsprocessen till Horisont Europa och – om ansökan beviljas – inom projektet.</w:t>
            </w:r>
          </w:p>
        </w:tc>
      </w:tr>
      <w:tr w:rsidR="00EB2390" w:rsidRPr="003856F0" w14:paraId="0833FF46" w14:textId="77777777" w:rsidTr="206C31A4">
        <w:trPr>
          <w:trHeight w:hRule="exact" w:val="2712"/>
        </w:trPr>
        <w:tc>
          <w:tcPr>
            <w:tcW w:w="9638" w:type="dxa"/>
          </w:tcPr>
          <w:p w14:paraId="37F68AB4" w14:textId="77777777" w:rsidR="00EB2390" w:rsidRPr="003856F0" w:rsidRDefault="00EB2390" w:rsidP="000A3143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30F3046D" w14:textId="77777777" w:rsidR="00EB2390" w:rsidRDefault="00EB2390" w:rsidP="00DD616C">
      <w:pPr>
        <w:rPr>
          <w:color w:val="231F20"/>
          <w:sz w:val="16"/>
          <w:lang w:val="sv-SE"/>
        </w:rPr>
      </w:pPr>
    </w:p>
    <w:p w14:paraId="3014E642" w14:textId="77777777" w:rsidR="00EB2390" w:rsidRPr="003856F0" w:rsidRDefault="00EB2390" w:rsidP="00DD616C">
      <w:pPr>
        <w:rPr>
          <w:color w:val="231F20"/>
          <w:sz w:val="16"/>
          <w:lang w:val="sv-SE"/>
        </w:rPr>
        <w:sectPr w:rsidR="00EB2390" w:rsidRPr="003856F0" w:rsidSect="00523C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134" w:right="1134" w:bottom="1985" w:left="1134" w:header="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DD616C" w:rsidRPr="00B651EC" w14:paraId="45640D06" w14:textId="77777777" w:rsidTr="00F84298">
        <w:trPr>
          <w:trHeight w:hRule="exact" w:val="1212"/>
        </w:trPr>
        <w:tc>
          <w:tcPr>
            <w:tcW w:w="9638" w:type="dxa"/>
          </w:tcPr>
          <w:p w14:paraId="7C1A57CE" w14:textId="2A205B0E" w:rsidR="00DD616C" w:rsidRPr="003856F0" w:rsidRDefault="00E03AA4" w:rsidP="29473AA0">
            <w:pPr>
              <w:pStyle w:val="TableParagraph"/>
              <w:tabs>
                <w:tab w:val="center" w:pos="4706"/>
              </w:tabs>
              <w:spacing w:before="60" w:after="120"/>
              <w:ind w:left="0"/>
              <w:rPr>
                <w:rFonts w:ascii="Arial" w:hAnsi="Arial" w:cs="Arial"/>
                <w:b/>
                <w:bCs/>
                <w:color w:val="5E96A8"/>
                <w:sz w:val="24"/>
                <w:szCs w:val="24"/>
                <w:lang w:val="sv-SE"/>
              </w:rPr>
            </w:pPr>
            <w:r w:rsidRPr="6E31954C">
              <w:rPr>
                <w:rFonts w:ascii="Arial" w:hAnsi="Arial" w:cs="Arial"/>
                <w:b/>
                <w:bCs/>
                <w:color w:val="5E96A8"/>
                <w:sz w:val="24"/>
                <w:szCs w:val="24"/>
                <w:lang w:val="sv-SE"/>
              </w:rPr>
              <w:t>SAMARBETSORGANISATION</w:t>
            </w:r>
            <w:r w:rsidRPr="00AD52D7">
              <w:rPr>
                <w:lang w:val="sv-SE"/>
              </w:rPr>
              <w:tab/>
            </w:r>
          </w:p>
          <w:p w14:paraId="3D07A96E" w14:textId="1EBFED0F" w:rsidR="008C0AA6" w:rsidRDefault="0060409B" w:rsidP="2A8BD6CB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Ange vilken/vilka samarbetsorganisationerna är</w:t>
            </w:r>
            <w:r w:rsidR="008C0AA6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(tex</w:t>
            </w:r>
            <w:r w:rsidR="008C0AA6" w:rsidRPr="008C0AA6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konsult med erfarenhet av EU:s forsknings- och innovationsprogram</w:t>
            </w:r>
            <w:r w:rsidR="008C0AA6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)</w:t>
            </w:r>
            <w:r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, samt vilka delar i ansökan till utlysningen inom Horisont Europa som de ansvarar för.</w:t>
            </w:r>
          </w:p>
          <w:p w14:paraId="19A761EA" w14:textId="63E3F113" w:rsidR="00DD616C" w:rsidRPr="003856F0" w:rsidRDefault="00DD616C" w:rsidP="2A8BD6CB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</w:p>
        </w:tc>
      </w:tr>
      <w:tr w:rsidR="00DD616C" w:rsidRPr="003856F0" w14:paraId="0451F666" w14:textId="77777777" w:rsidTr="002A203B">
        <w:trPr>
          <w:trHeight w:val="4135"/>
        </w:trPr>
        <w:tc>
          <w:tcPr>
            <w:tcW w:w="9638" w:type="dxa"/>
          </w:tcPr>
          <w:p w14:paraId="2A546FCE" w14:textId="77777777" w:rsidR="00DD616C" w:rsidRPr="003856F0" w:rsidRDefault="00DD616C" w:rsidP="00EB040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035B7BCA" w14:textId="77777777" w:rsidR="00A44F6B" w:rsidRDefault="00A44F6B" w:rsidP="00102DC7">
      <w:pPr>
        <w:rPr>
          <w:rFonts w:ascii="Times New Roman"/>
          <w:sz w:val="18"/>
          <w:szCs w:val="20"/>
          <w:lang w:val="sv-SE"/>
        </w:rPr>
      </w:pPr>
    </w:p>
    <w:p w14:paraId="7EF9ABDE" w14:textId="02CB6AD7" w:rsidR="6E31954C" w:rsidRDefault="6E31954C" w:rsidP="6E31954C">
      <w:pPr>
        <w:rPr>
          <w:sz w:val="18"/>
          <w:szCs w:val="18"/>
          <w:lang w:val="sv-SE"/>
        </w:rPr>
      </w:pPr>
    </w:p>
    <w:p w14:paraId="1433D6A6" w14:textId="5DA73425" w:rsidR="6E31954C" w:rsidRDefault="6E31954C" w:rsidP="6E31954C">
      <w:pPr>
        <w:rPr>
          <w:sz w:val="18"/>
          <w:szCs w:val="18"/>
          <w:lang w:val="sv-SE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304627" w:rsidRPr="00B651EC" w14:paraId="290796BD" w14:textId="77777777" w:rsidTr="0088530B">
        <w:trPr>
          <w:trHeight w:hRule="exact" w:val="1101"/>
        </w:trPr>
        <w:tc>
          <w:tcPr>
            <w:tcW w:w="9618" w:type="dxa"/>
          </w:tcPr>
          <w:p w14:paraId="17D4A465" w14:textId="51358F12" w:rsidR="00304627" w:rsidRPr="003856F0" w:rsidRDefault="00102DC7" w:rsidP="00EB0409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 w:rsidRPr="003856F0">
              <w:rPr>
                <w:rFonts w:ascii="Arial" w:hAnsi="Arial" w:cs="Arial"/>
                <w:b/>
                <w:color w:val="5E96A8"/>
                <w:sz w:val="24"/>
                <w:lang w:val="sv-SE"/>
              </w:rPr>
              <w:t>PROJEKT</w:t>
            </w:r>
            <w:r w:rsidR="00E03AA4">
              <w:rPr>
                <w:rFonts w:ascii="Arial" w:hAnsi="Arial" w:cs="Arial"/>
                <w:b/>
                <w:color w:val="5E96A8"/>
                <w:sz w:val="24"/>
                <w:lang w:val="sv-SE"/>
              </w:rPr>
              <w:t xml:space="preserve">IDÉ OCH INNEHÅLL </w:t>
            </w:r>
          </w:p>
          <w:p w14:paraId="53B38524" w14:textId="3760C7C6" w:rsidR="00304627" w:rsidRPr="003856F0" w:rsidRDefault="00EB2390" w:rsidP="00AD4E37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Ange v</w:t>
            </w:r>
            <w:r w:rsidR="00E03AA4" w:rsidRPr="00E03AA4">
              <w:rPr>
                <w:rFonts w:ascii="Arial" w:hAnsi="Arial" w:cs="Arial"/>
                <w:color w:val="000000" w:themeColor="text1"/>
                <w:sz w:val="18"/>
                <w:lang w:val="sv-SE"/>
              </w:rPr>
              <w:t>ad bidraget ska användas till</w:t>
            </w:r>
            <w:r w:rsidR="00AD4E37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och hur arbetet ska läggas upp.</w:t>
            </w:r>
          </w:p>
        </w:tc>
      </w:tr>
      <w:tr w:rsidR="00304627" w:rsidRPr="003856F0" w14:paraId="4C61AF6F" w14:textId="77777777" w:rsidTr="71DD03B9">
        <w:trPr>
          <w:trHeight w:val="4815"/>
        </w:trPr>
        <w:tc>
          <w:tcPr>
            <w:tcW w:w="9618" w:type="dxa"/>
          </w:tcPr>
          <w:p w14:paraId="232E9047" w14:textId="77777777" w:rsidR="00304627" w:rsidRPr="003856F0" w:rsidRDefault="00304627" w:rsidP="00EB040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5A9425A4" w14:textId="77777777" w:rsidR="00304627" w:rsidRPr="003856F0" w:rsidRDefault="00304627" w:rsidP="00AC4ABA">
      <w:pPr>
        <w:pStyle w:val="Brdtext"/>
        <w:rPr>
          <w:rFonts w:ascii="Times New Roman"/>
          <w:sz w:val="18"/>
          <w:lang w:val="sv-SE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632737" w:rsidRPr="00B651EC" w14:paraId="750595BF" w14:textId="77777777" w:rsidTr="2A8BD6CB">
        <w:trPr>
          <w:trHeight w:hRule="exact" w:val="815"/>
        </w:trPr>
        <w:tc>
          <w:tcPr>
            <w:tcW w:w="9618" w:type="dxa"/>
          </w:tcPr>
          <w:p w14:paraId="1C46E321" w14:textId="30BF11A0" w:rsidR="00632737" w:rsidRPr="003856F0" w:rsidRDefault="00632737" w:rsidP="00DD4BBC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>FINANSIERING</w:t>
            </w:r>
          </w:p>
          <w:p w14:paraId="66841AD0" w14:textId="1011BFF9" w:rsidR="00632737" w:rsidRPr="003856F0" w:rsidRDefault="00EB2390" w:rsidP="2A8BD6CB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Ange hur </w:t>
            </w:r>
            <w:r w:rsidR="2D182A2A"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medfinansieringen ser ut och </w:t>
            </w:r>
            <w:r w:rsidR="0060409B"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om </w:t>
            </w:r>
            <w:r w:rsidR="2D182A2A" w:rsidRPr="2A8BD6CB">
              <w:rPr>
                <w:rFonts w:ascii="Arial" w:hAnsi="Arial" w:cs="Arial"/>
                <w:sz w:val="18"/>
                <w:szCs w:val="18"/>
                <w:lang w:val="sv-SE"/>
              </w:rPr>
              <w:t>annan finansiering söks för insatsen.</w:t>
            </w:r>
          </w:p>
        </w:tc>
      </w:tr>
      <w:tr w:rsidR="00632737" w:rsidRPr="003856F0" w14:paraId="4E84DD8A" w14:textId="77777777" w:rsidTr="2A8BD6CB">
        <w:trPr>
          <w:trHeight w:hRule="exact" w:val="4989"/>
        </w:trPr>
        <w:tc>
          <w:tcPr>
            <w:tcW w:w="9618" w:type="dxa"/>
          </w:tcPr>
          <w:p w14:paraId="724EA7B6" w14:textId="77777777" w:rsidR="00632737" w:rsidRPr="003856F0" w:rsidRDefault="00632737" w:rsidP="00DD4BB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7387DEB6" w14:textId="77777777" w:rsidR="00A44F6B" w:rsidRDefault="00A44F6B" w:rsidP="00A44F6B">
      <w:pPr>
        <w:tabs>
          <w:tab w:val="left" w:pos="1633"/>
        </w:tabs>
        <w:rPr>
          <w:lang w:val="sv-SE"/>
        </w:rPr>
      </w:pPr>
    </w:p>
    <w:p w14:paraId="06F0F832" w14:textId="722D5FB1" w:rsidR="6E31954C" w:rsidRDefault="6E31954C" w:rsidP="6E31954C">
      <w:pPr>
        <w:tabs>
          <w:tab w:val="left" w:pos="1633"/>
        </w:tabs>
        <w:rPr>
          <w:lang w:val="sv-SE"/>
        </w:rPr>
      </w:pPr>
    </w:p>
    <w:p w14:paraId="147C05C1" w14:textId="58B587D1" w:rsidR="6E31954C" w:rsidRDefault="6E31954C" w:rsidP="6E31954C">
      <w:pPr>
        <w:tabs>
          <w:tab w:val="left" w:pos="1633"/>
        </w:tabs>
        <w:rPr>
          <w:lang w:val="sv-SE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A44F6B" w:rsidRPr="00B651EC" w14:paraId="270471CE" w14:textId="77777777" w:rsidTr="002A203B">
        <w:trPr>
          <w:trHeight w:hRule="exact" w:val="3679"/>
        </w:trPr>
        <w:tc>
          <w:tcPr>
            <w:tcW w:w="9618" w:type="dxa"/>
          </w:tcPr>
          <w:p w14:paraId="3E77D431" w14:textId="396364C1" w:rsidR="00A44F6B" w:rsidRPr="003856F0" w:rsidRDefault="00A44F6B" w:rsidP="00DD4BBC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>KOPPLING TILL INNOVATIONSOMRÅDE</w:t>
            </w:r>
            <w:r w:rsidR="0060409B">
              <w:rPr>
                <w:rFonts w:ascii="Arial" w:hAnsi="Arial" w:cs="Arial"/>
                <w:b/>
                <w:color w:val="5E96A8"/>
                <w:sz w:val="24"/>
                <w:lang w:val="sv-SE"/>
              </w:rPr>
              <w:t>(N)</w:t>
            </w: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 xml:space="preserve"> I SKÅNE</w:t>
            </w:r>
          </w:p>
          <w:p w14:paraId="4266C933" w14:textId="04975739" w:rsidR="007E1213" w:rsidRPr="007E1213" w:rsidRDefault="7DB7E2C7" w:rsidP="007E1213">
            <w:pPr>
              <w:pStyle w:val="TableParagraph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Ange vilket/vilka specialiseringsområde(n) i </w:t>
            </w:r>
            <w:hyperlink r:id="rId19">
              <w:r w:rsidRPr="2A8BD6CB">
                <w:rPr>
                  <w:rStyle w:val="Hyperlnk"/>
                  <w:rFonts w:ascii="Arial" w:hAnsi="Arial" w:cs="Arial"/>
                  <w:sz w:val="18"/>
                  <w:szCs w:val="18"/>
                  <w:lang w:val="sv-SE"/>
                </w:rPr>
                <w:t>Skånes innovationsstrategi</w:t>
              </w:r>
            </w:hyperlink>
            <w:r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</w:t>
            </w:r>
            <w:r w:rsidRPr="2A8BD6CB">
              <w:rPr>
                <w:rFonts w:ascii="Arial" w:hAnsi="Arial" w:cs="Arial"/>
                <w:sz w:val="18"/>
                <w:szCs w:val="18"/>
                <w:lang w:val="sv-SE"/>
              </w:rPr>
              <w:t>för hållbar tillväxt som ansökan till Horisont Europa adresserar. Ange även hur projektet förväntas bidra till utvecklingen i angivet specialiseringsområde. I det fall en agenda för området finns, redogör för hur projektet kopplar an till prioriteringarna i denna.</w:t>
            </w:r>
            <w:r w:rsidR="3E50D41A" w:rsidRPr="2A8BD6CB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4F3E6038" w14:textId="014314BA" w:rsidR="00680C45" w:rsidRPr="00680C45" w:rsidRDefault="3E50D41A" w:rsidP="29473AA0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2A8BD6C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Specialiseringsområdena är:</w:t>
            </w:r>
          </w:p>
          <w:p w14:paraId="4722C79F" w14:textId="77777777" w:rsidR="00680C45" w:rsidRPr="00680C45" w:rsidRDefault="3E50D41A" w:rsidP="6E31954C">
            <w:pPr>
              <w:pStyle w:val="Table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6E31954C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Tech</w:t>
            </w:r>
          </w:p>
          <w:p w14:paraId="2BC9EAF2" w14:textId="77777777" w:rsidR="00680C45" w:rsidRPr="00680C45" w:rsidRDefault="3E50D41A" w:rsidP="6E31954C">
            <w:pPr>
              <w:pStyle w:val="Table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6E31954C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Life science och hälsa</w:t>
            </w:r>
          </w:p>
          <w:p w14:paraId="17C53A5B" w14:textId="77777777" w:rsidR="00680C45" w:rsidRPr="00680C45" w:rsidRDefault="3E50D41A" w:rsidP="6E31954C">
            <w:pPr>
              <w:pStyle w:val="Table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6E31954C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Livsmedel</w:t>
            </w:r>
          </w:p>
          <w:p w14:paraId="5B377F5A" w14:textId="77777777" w:rsidR="00680C45" w:rsidRPr="00680C45" w:rsidRDefault="3E50D41A" w:rsidP="6E31954C">
            <w:pPr>
              <w:pStyle w:val="Table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6E31954C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Avancerade material och tillverkningsindustri</w:t>
            </w:r>
          </w:p>
          <w:p w14:paraId="00872765" w14:textId="56D57CFE" w:rsidR="00680C45" w:rsidRPr="00680C45" w:rsidRDefault="3E50D41A" w:rsidP="6E31954C">
            <w:pPr>
              <w:pStyle w:val="Table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6E31954C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Smarta hållbara städer</w:t>
            </w:r>
          </w:p>
          <w:p w14:paraId="403F3391" w14:textId="77777777" w:rsidR="00A44F6B" w:rsidRPr="002A203B" w:rsidRDefault="3E50D41A" w:rsidP="007E1213">
            <w:pPr>
              <w:pStyle w:val="Table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6E31954C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ESS, MAX IV och innovationssystemet Science Village</w:t>
            </w:r>
          </w:p>
          <w:p w14:paraId="22155256" w14:textId="53AA2AB9" w:rsidR="002A203B" w:rsidRPr="007E1213" w:rsidRDefault="002A203B" w:rsidP="002A203B">
            <w:pPr>
              <w:pStyle w:val="TableParagrap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För mer information och länk</w:t>
            </w:r>
            <w:r w:rsidRPr="00B7415A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ar se </w:t>
            </w:r>
            <w:hyperlink r:id="rId20" w:history="1">
              <w:r w:rsidRPr="00B7415A">
                <w:rPr>
                  <w:rStyle w:val="Hyperlnk"/>
                  <w:rFonts w:ascii="Arial" w:hAnsi="Arial" w:cs="Arial"/>
                  <w:sz w:val="18"/>
                  <w:szCs w:val="18"/>
                  <w:lang w:val="sv-SE"/>
                </w:rPr>
                <w:t>Innovation och hållbar tillväxt - Utveckling Skåne (skane.se)</w:t>
              </w:r>
            </w:hyperlink>
            <w:r w:rsidRPr="00B7415A"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</w:tc>
      </w:tr>
      <w:tr w:rsidR="00A44F6B" w:rsidRPr="003856F0" w14:paraId="2BAAA46A" w14:textId="77777777" w:rsidTr="007E1213">
        <w:trPr>
          <w:trHeight w:hRule="exact" w:val="4127"/>
        </w:trPr>
        <w:tc>
          <w:tcPr>
            <w:tcW w:w="9618" w:type="dxa"/>
          </w:tcPr>
          <w:p w14:paraId="708EA707" w14:textId="77777777" w:rsidR="00A44F6B" w:rsidRPr="003856F0" w:rsidRDefault="00A44F6B" w:rsidP="00DD4BB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4C724D80" w14:textId="535654BF" w:rsidR="00A44F6B" w:rsidRDefault="00A44F6B" w:rsidP="29473AA0">
      <w:pPr>
        <w:tabs>
          <w:tab w:val="left" w:pos="1633"/>
        </w:tabs>
        <w:rPr>
          <w:lang w:val="sv-SE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304627" w:rsidRPr="00B651EC" w14:paraId="45AC7AF8" w14:textId="77777777" w:rsidTr="71DD03B9">
        <w:trPr>
          <w:trHeight w:hRule="exact" w:val="1077"/>
        </w:trPr>
        <w:tc>
          <w:tcPr>
            <w:tcW w:w="9618" w:type="dxa"/>
          </w:tcPr>
          <w:p w14:paraId="1BF65441" w14:textId="77777777" w:rsidR="00304627" w:rsidRPr="003856F0" w:rsidRDefault="00DB6CA6" w:rsidP="00EB0409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 w:rsidRPr="003856F0">
              <w:rPr>
                <w:rFonts w:ascii="Arial" w:hAnsi="Arial" w:cs="Arial"/>
                <w:b/>
                <w:color w:val="5E96A8"/>
                <w:sz w:val="24"/>
                <w:lang w:val="sv-SE"/>
              </w:rPr>
              <w:t>TIDIGARE STÖD</w:t>
            </w:r>
          </w:p>
          <w:p w14:paraId="540B0430" w14:textId="10651055" w:rsidR="00304627" w:rsidRPr="003856F0" w:rsidRDefault="001963C4" w:rsidP="00704016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Har företaget</w:t>
            </w:r>
            <w:r w:rsidR="008C350C" w:rsidRPr="003856F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</w:t>
            </w:r>
            <w:r w:rsidR="00704016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beviljats </w:t>
            </w:r>
            <w:r w:rsidR="008C350C" w:rsidRPr="003856F0">
              <w:rPr>
                <w:rFonts w:ascii="Arial" w:hAnsi="Arial" w:cs="Arial"/>
                <w:color w:val="000000" w:themeColor="text1"/>
                <w:sz w:val="18"/>
                <w:lang w:val="sv-SE"/>
              </w:rPr>
              <w:t>någon form av stöd tidigare? Beskriv i så fall p</w:t>
            </w:r>
            <w:r w:rsidR="00EB2390">
              <w:rPr>
                <w:rFonts w:ascii="Arial" w:hAnsi="Arial" w:cs="Arial"/>
                <w:color w:val="000000" w:themeColor="text1"/>
                <w:sz w:val="18"/>
                <w:lang w:val="sv-SE"/>
              </w:rPr>
              <w:t>rojektet/projekten kortfattat samt a</w:t>
            </w:r>
            <w:r w:rsidR="008C350C" w:rsidRPr="003856F0">
              <w:rPr>
                <w:rFonts w:ascii="Arial" w:hAnsi="Arial" w:cs="Arial"/>
                <w:color w:val="000000" w:themeColor="text1"/>
                <w:sz w:val="18"/>
                <w:lang w:val="sv-SE"/>
              </w:rPr>
              <w:t>nge typ av stöd, givare, belopp, år.</w:t>
            </w:r>
            <w:r w:rsidR="0060409B">
              <w:rPr>
                <w:rStyle w:val="Fotnotsreferens"/>
                <w:rFonts w:ascii="Arial" w:hAnsi="Arial" w:cs="Arial"/>
                <w:color w:val="000000" w:themeColor="text1"/>
                <w:sz w:val="18"/>
                <w:lang w:val="sv-SE"/>
              </w:rPr>
              <w:footnoteReference w:id="1"/>
            </w:r>
          </w:p>
        </w:tc>
      </w:tr>
      <w:tr w:rsidR="00304627" w:rsidRPr="003856F0" w14:paraId="7862ADF8" w14:textId="77777777" w:rsidTr="002A203B">
        <w:trPr>
          <w:trHeight w:val="2599"/>
        </w:trPr>
        <w:tc>
          <w:tcPr>
            <w:tcW w:w="9618" w:type="dxa"/>
          </w:tcPr>
          <w:p w14:paraId="04F64FDE" w14:textId="77777777" w:rsidR="00304627" w:rsidRPr="003856F0" w:rsidRDefault="00304627" w:rsidP="00EB040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17B2DAD7" w14:textId="61040E7F" w:rsidR="009D5C90" w:rsidRPr="00900796" w:rsidRDefault="009D5C90" w:rsidP="00A44F6B">
      <w:pPr>
        <w:pStyle w:val="Brdtext"/>
        <w:spacing w:before="120" w:line="247" w:lineRule="auto"/>
        <w:rPr>
          <w:sz w:val="16"/>
          <w:szCs w:val="16"/>
          <w:lang w:val="sv-SE"/>
        </w:rPr>
      </w:pPr>
    </w:p>
    <w:sectPr w:rsidR="009D5C90" w:rsidRPr="00900796" w:rsidSect="00523C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1134" w:right="1134" w:bottom="198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B28C" w14:textId="77777777" w:rsidR="009A6676" w:rsidRDefault="009A6676">
      <w:r>
        <w:separator/>
      </w:r>
    </w:p>
  </w:endnote>
  <w:endnote w:type="continuationSeparator" w:id="0">
    <w:p w14:paraId="5A6A9F93" w14:textId="77777777" w:rsidR="009A6676" w:rsidRDefault="009A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D38D" w14:textId="77777777" w:rsidR="00CB1D39" w:rsidRDefault="00CB1D39">
    <w:pPr>
      <w:pStyle w:val="Sidfot"/>
    </w:pPr>
    <w:r>
      <w:rPr>
        <w:noProof/>
        <w:lang w:val="sv-SE" w:eastAsia="sv-SE"/>
      </w:rPr>
      <w:drawing>
        <wp:anchor distT="0" distB="0" distL="114300" distR="114300" simplePos="0" relativeHeight="503304392" behindDoc="0" locked="0" layoutInCell="1" allowOverlap="1" wp14:anchorId="0CA3E4C2" wp14:editId="068B8C18">
          <wp:simplePos x="0" y="0"/>
          <wp:positionH relativeFrom="column">
            <wp:posOffset>693383</wp:posOffset>
          </wp:positionH>
          <wp:positionV relativeFrom="page">
            <wp:posOffset>9804624</wp:posOffset>
          </wp:positionV>
          <wp:extent cx="6120000" cy="687600"/>
          <wp:effectExtent l="0" t="0" r="0" b="0"/>
          <wp:wrapThrough wrapText="bothSides">
            <wp:wrapPolygon edited="0">
              <wp:start x="0" y="0"/>
              <wp:lineTo x="0" y="20762"/>
              <wp:lineTo x="21517" y="20762"/>
              <wp:lineTo x="21517" y="0"/>
              <wp:lineTo x="0" y="0"/>
            </wp:wrapPolygon>
          </wp:wrapThrough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839474"/>
      <w:docPartObj>
        <w:docPartGallery w:val="Page Numbers (Bottom of Page)"/>
        <w:docPartUnique/>
      </w:docPartObj>
    </w:sdtPr>
    <w:sdtEndPr/>
    <w:sdtContent>
      <w:p w14:paraId="68B2BD02" w14:textId="12E4F764" w:rsidR="00EB2390" w:rsidRDefault="00EB239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9B" w:rsidRPr="00BD749B">
          <w:rPr>
            <w:noProof/>
            <w:lang w:val="sv-SE"/>
          </w:rPr>
          <w:t>2</w:t>
        </w:r>
        <w:r>
          <w:fldChar w:fldCharType="end"/>
        </w:r>
      </w:p>
    </w:sdtContent>
  </w:sdt>
  <w:p w14:paraId="3FC87528" w14:textId="5F1DD67D" w:rsidR="00873A7E" w:rsidRDefault="00873A7E" w:rsidP="00AC4ABA">
    <w:pPr>
      <w:pStyle w:val="Brdtext"/>
      <w:spacing w:line="14" w:lineRule="auto"/>
      <w:ind w:left="-1134" w:right="-113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7A54" w14:textId="7944E144" w:rsidR="00CB1D39" w:rsidRDefault="00CB1D39" w:rsidP="00AC4ABA">
    <w:pPr>
      <w:pStyle w:val="Sidfot"/>
      <w:ind w:left="-113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804E" w14:textId="77777777" w:rsidR="00652A23" w:rsidRDefault="00652A23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910597"/>
      <w:docPartObj>
        <w:docPartGallery w:val="Page Numbers (Bottom of Page)"/>
        <w:docPartUnique/>
      </w:docPartObj>
    </w:sdtPr>
    <w:sdtEndPr/>
    <w:sdtContent>
      <w:p w14:paraId="27A337B9" w14:textId="268D31F7" w:rsidR="00EB2390" w:rsidRDefault="00EB239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9B" w:rsidRPr="00BD749B">
          <w:rPr>
            <w:noProof/>
            <w:lang w:val="sv-SE"/>
          </w:rPr>
          <w:t>4</w:t>
        </w:r>
        <w:r>
          <w:fldChar w:fldCharType="end"/>
        </w:r>
      </w:p>
    </w:sdtContent>
  </w:sdt>
  <w:p w14:paraId="62A13A3D" w14:textId="7529BBBB" w:rsidR="00873A7E" w:rsidRPr="00712D18" w:rsidRDefault="00873A7E" w:rsidP="00AC4ABA">
    <w:pPr>
      <w:pStyle w:val="Sidfot"/>
      <w:ind w:left="-1134" w:right="-113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24C3" w14:textId="77777777" w:rsidR="00652A23" w:rsidRDefault="0044216F" w:rsidP="0044216F">
    <w:pPr>
      <w:pStyle w:val="Sidfot"/>
      <w:ind w:left="-1134"/>
    </w:pPr>
    <w:r>
      <w:rPr>
        <w:noProof/>
        <w:lang w:val="sv-SE" w:eastAsia="sv-SE"/>
      </w:rPr>
      <w:drawing>
        <wp:inline distT="0" distB="0" distL="0" distR="0" wp14:anchorId="14AA0759" wp14:editId="59E89435">
          <wp:extent cx="7573052" cy="1259840"/>
          <wp:effectExtent l="0" t="0" r="0" b="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g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51" cy="126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703" w14:textId="77777777" w:rsidR="009A6676" w:rsidRDefault="009A6676">
      <w:r>
        <w:separator/>
      </w:r>
    </w:p>
  </w:footnote>
  <w:footnote w:type="continuationSeparator" w:id="0">
    <w:p w14:paraId="2A1C8A9B" w14:textId="77777777" w:rsidR="009A6676" w:rsidRDefault="009A6676">
      <w:r>
        <w:continuationSeparator/>
      </w:r>
    </w:p>
  </w:footnote>
  <w:footnote w:id="1">
    <w:p w14:paraId="7B2E69D1" w14:textId="6C759C71" w:rsidR="0060409B" w:rsidRPr="006D0A67" w:rsidRDefault="0060409B">
      <w:pPr>
        <w:pStyle w:val="Fotnotstext"/>
        <w:rPr>
          <w:rFonts w:ascii="Arial" w:hAnsi="Arial" w:cs="Arial"/>
          <w:sz w:val="18"/>
          <w:szCs w:val="18"/>
          <w:lang w:val="sv-SE"/>
        </w:rPr>
      </w:pPr>
      <w:bookmarkStart w:id="9" w:name="_Hlk93572756"/>
      <w:r w:rsidRPr="006D0A67">
        <w:rPr>
          <w:rStyle w:val="Fotnotsreferens"/>
          <w:rFonts w:ascii="Arial" w:hAnsi="Arial" w:cs="Arial"/>
          <w:sz w:val="18"/>
          <w:szCs w:val="18"/>
        </w:rPr>
        <w:footnoteRef/>
      </w:r>
      <w:r w:rsidRPr="006D0A67">
        <w:rPr>
          <w:rFonts w:ascii="Arial" w:hAnsi="Arial" w:cs="Arial"/>
          <w:sz w:val="18"/>
          <w:szCs w:val="18"/>
          <w:lang w:val="sv-SE"/>
        </w:rPr>
        <w:t xml:space="preserve"> Företag får </w:t>
      </w:r>
      <w:r w:rsidR="006B7C9E" w:rsidRPr="006D0A67">
        <w:rPr>
          <w:rFonts w:ascii="Arial" w:hAnsi="Arial" w:cs="Arial"/>
          <w:sz w:val="18"/>
          <w:szCs w:val="18"/>
          <w:lang w:val="sv-SE"/>
        </w:rPr>
        <w:t xml:space="preserve">enligt EU:s statsstödsregler </w:t>
      </w:r>
      <w:r w:rsidRPr="006D0A67">
        <w:rPr>
          <w:rFonts w:ascii="Arial" w:hAnsi="Arial" w:cs="Arial"/>
          <w:sz w:val="18"/>
          <w:szCs w:val="18"/>
          <w:lang w:val="sv-SE"/>
        </w:rPr>
        <w:t>inte under pågående beskattningsår och</w:t>
      </w:r>
      <w:r w:rsidR="002A203B" w:rsidRPr="006D0A67">
        <w:rPr>
          <w:rFonts w:ascii="Arial" w:hAnsi="Arial" w:cs="Arial"/>
          <w:sz w:val="18"/>
          <w:szCs w:val="18"/>
          <w:lang w:val="sv-SE"/>
        </w:rPr>
        <w:t>/</w:t>
      </w:r>
      <w:r w:rsidRPr="006D0A67">
        <w:rPr>
          <w:rFonts w:ascii="Arial" w:hAnsi="Arial" w:cs="Arial"/>
          <w:sz w:val="18"/>
          <w:szCs w:val="18"/>
          <w:lang w:val="sv-SE"/>
        </w:rPr>
        <w:t>eller under de två föregående beskattningsåren ha tagit emot offentligt stöd som sammanlagt överstiger 200 000 euro</w:t>
      </w:r>
      <w:r w:rsidR="006D0A67" w:rsidRPr="006D0A67">
        <w:rPr>
          <w:rFonts w:ascii="Arial" w:hAnsi="Arial" w:cs="Arial"/>
          <w:sz w:val="18"/>
          <w:szCs w:val="18"/>
          <w:lang w:val="sv-SE"/>
        </w:rPr>
        <w:t xml:space="preserve"> i så kallat försumbart stöd</w:t>
      </w:r>
      <w:r w:rsidRPr="006D0A67">
        <w:rPr>
          <w:rFonts w:ascii="Arial" w:hAnsi="Arial" w:cs="Arial"/>
          <w:sz w:val="18"/>
          <w:szCs w:val="18"/>
          <w:lang w:val="sv-SE"/>
        </w:rPr>
        <w:t>.</w:t>
      </w:r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68043322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7E4B5C67" w14:textId="77777777" w:rsidR="00DE21E7" w:rsidRDefault="00DE21E7" w:rsidP="00621FB9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C24D9AC" w14:textId="77777777" w:rsidR="00DE21E7" w:rsidRDefault="00DE21E7" w:rsidP="00DE21E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E6D" w14:textId="1BCB81D2" w:rsidR="00621FB9" w:rsidRDefault="00EB2390" w:rsidP="00621FB9">
    <w:pPr>
      <w:pStyle w:val="Sidhuvud"/>
      <w:ind w:right="360"/>
      <w:rPr>
        <w:rStyle w:val="Sidnummer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608" behindDoc="1" locked="0" layoutInCell="1" allowOverlap="1" wp14:anchorId="694009A9" wp14:editId="718633D3">
              <wp:simplePos x="0" y="0"/>
              <wp:positionH relativeFrom="page">
                <wp:posOffset>5715</wp:posOffset>
              </wp:positionH>
              <wp:positionV relativeFrom="page">
                <wp:posOffset>0</wp:posOffset>
              </wp:positionV>
              <wp:extent cx="1638300" cy="551815"/>
              <wp:effectExtent l="0" t="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300" cy="551815"/>
                      </a:xfrm>
                      <a:prstGeom prst="rect">
                        <a:avLst/>
                      </a:prstGeom>
                      <a:solidFill>
                        <a:srgbClr val="5E96A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92E608" w14:textId="77777777" w:rsidR="00EB2390" w:rsidRPr="00D8701B" w:rsidRDefault="00EB2390" w:rsidP="00EB2390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lang w:val="sv-SE"/>
                            </w:rPr>
                          </w:pPr>
                        </w:p>
                        <w:p w14:paraId="438FAC94" w14:textId="77777777" w:rsidR="00EB2390" w:rsidRPr="00D8701B" w:rsidRDefault="00EB2390" w:rsidP="00EB2390">
                          <w:pPr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D870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sv-SE"/>
                            </w:rPr>
                            <w:t>EU-kort företag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009A9" id="_x0000_s1027" style="position:absolute;margin-left:.45pt;margin-top:0;width:129pt;height:43.45pt;z-index:-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" fillcolor="#5e96a8" stroked="f">
              <v:textbox>
                <w:txbxContent>
                  <w:p w14:paraId="6992E608" w14:textId="77777777" w:rsidR="00EB2390" w:rsidRPr="00D8701B" w:rsidRDefault="00EB2390" w:rsidP="00EB2390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lang w:val="sv-SE"/>
                      </w:rPr>
                    </w:pPr>
                  </w:p>
                  <w:p w14:paraId="438FAC94" w14:textId="77777777" w:rsidR="00EB2390" w:rsidRPr="00D8701B" w:rsidRDefault="00EB2390" w:rsidP="00EB2390">
                    <w:pPr>
                      <w:rPr>
                        <w:color w:val="FFFFFF" w:themeColor="background1"/>
                        <w:sz w:val="18"/>
                      </w:rPr>
                    </w:pPr>
                    <w:r w:rsidRPr="00D8701B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sv-SE"/>
                      </w:rPr>
                      <w:t>EU-kort företag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11F0532" w14:textId="269A633F" w:rsidR="00266DA0" w:rsidRDefault="00266DA0" w:rsidP="00621FB9">
    <w:pPr>
      <w:pStyle w:val="Sidhuvud"/>
      <w:ind w:right="357"/>
      <w:rPr>
        <w:b/>
        <w:bCs/>
        <w:color w:val="FFFFFF" w:themeColor="background1"/>
        <w:sz w:val="20"/>
        <w:szCs w:val="20"/>
      </w:rPr>
    </w:pPr>
  </w:p>
  <w:p w14:paraId="20D65877" w14:textId="77777777" w:rsidR="00EB2390" w:rsidRDefault="00EB2390" w:rsidP="00621FB9">
    <w:pPr>
      <w:pStyle w:val="Sidhuvud"/>
      <w:ind w:right="357"/>
      <w:rPr>
        <w:b/>
        <w:bCs/>
        <w:color w:val="FFFFFF" w:themeColor="background1"/>
        <w:sz w:val="20"/>
        <w:szCs w:val="20"/>
      </w:rPr>
    </w:pPr>
  </w:p>
  <w:p w14:paraId="5A0C97EF" w14:textId="77777777" w:rsidR="00EB2390" w:rsidRDefault="00EB2390" w:rsidP="00621FB9">
    <w:pPr>
      <w:pStyle w:val="Sidhuvud"/>
      <w:ind w:right="357"/>
      <w:rPr>
        <w:b/>
        <w:bCs/>
        <w:color w:val="FFFFFF" w:themeColor="background1"/>
        <w:sz w:val="20"/>
        <w:szCs w:val="20"/>
      </w:rPr>
    </w:pPr>
  </w:p>
  <w:p w14:paraId="302D8956" w14:textId="77777777" w:rsidR="00EB2390" w:rsidRPr="00621FB9" w:rsidRDefault="00EB2390" w:rsidP="00621FB9">
    <w:pPr>
      <w:pStyle w:val="Sidhuvud"/>
      <w:ind w:right="357"/>
      <w:rPr>
        <w:b/>
        <w:bCs/>
        <w:color w:val="FFFFFF" w:themeColor="background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745F" w14:textId="5ADBAA0B" w:rsidR="00D8701B" w:rsidRDefault="00D8701B" w:rsidP="008726A3">
    <w:pPr>
      <w:pStyle w:val="Sidhuvud"/>
      <w:tabs>
        <w:tab w:val="clear" w:pos="4536"/>
        <w:tab w:val="clear" w:pos="9072"/>
        <w:tab w:val="right" w:pos="9642"/>
      </w:tabs>
    </w:pPr>
    <w:r>
      <w:rPr>
        <w:noProof/>
        <w:lang w:val="sv-SE" w:eastAsia="sv-SE"/>
      </w:rPr>
      <w:drawing>
        <wp:anchor distT="0" distB="0" distL="114300" distR="114300" simplePos="0" relativeHeight="503311560" behindDoc="0" locked="0" layoutInCell="1" allowOverlap="1" wp14:anchorId="3117573A" wp14:editId="1DCC8FCB">
          <wp:simplePos x="0" y="0"/>
          <wp:positionH relativeFrom="column">
            <wp:posOffset>5380202</wp:posOffset>
          </wp:positionH>
          <wp:positionV relativeFrom="page">
            <wp:posOffset>346689</wp:posOffset>
          </wp:positionV>
          <wp:extent cx="707390" cy="658495"/>
          <wp:effectExtent l="0" t="0" r="0" b="8255"/>
          <wp:wrapSquare wrapText="bothSides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26A3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66400626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778A80C7" w14:textId="77777777" w:rsidR="00621FB9" w:rsidRDefault="00621FB9" w:rsidP="00A2303D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1308779885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177B41B7" w14:textId="77777777" w:rsidR="00D228A5" w:rsidRDefault="00D228A5" w:rsidP="00621FB9">
        <w:pPr>
          <w:pStyle w:val="Sidhuvud"/>
          <w:framePr w:wrap="none" w:vAnchor="text" w:hAnchor="margin" w:xAlign="right" w:y="1"/>
          <w:ind w:right="360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E94C0DA" w14:textId="77777777" w:rsidR="00652A23" w:rsidRDefault="00652A23" w:rsidP="00D228A5">
    <w:pPr>
      <w:pStyle w:val="Sidhuvu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4CB4" w14:textId="16BA5E91" w:rsidR="006E47E6" w:rsidRDefault="00EB2390" w:rsidP="006E47E6">
    <w:pPr>
      <w:pStyle w:val="Sidhuvud"/>
      <w:ind w:right="360"/>
      <w:rPr>
        <w:rStyle w:val="Sidnummer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5555" behindDoc="1" locked="0" layoutInCell="1" allowOverlap="1" wp14:anchorId="7E6E4BD8" wp14:editId="73D48A43">
              <wp:simplePos x="0" y="0"/>
              <wp:positionH relativeFrom="page">
                <wp:posOffset>15240</wp:posOffset>
              </wp:positionH>
              <wp:positionV relativeFrom="page">
                <wp:posOffset>8255</wp:posOffset>
              </wp:positionV>
              <wp:extent cx="1638300" cy="551815"/>
              <wp:effectExtent l="0" t="0" r="0" b="635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300" cy="551815"/>
                      </a:xfrm>
                      <a:prstGeom prst="rect">
                        <a:avLst/>
                      </a:prstGeom>
                      <a:solidFill>
                        <a:srgbClr val="5E96A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2462C4" w14:textId="77777777" w:rsidR="00EB2390" w:rsidRPr="00D8701B" w:rsidRDefault="00EB2390" w:rsidP="00EB2390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lang w:val="sv-SE"/>
                            </w:rPr>
                          </w:pPr>
                        </w:p>
                        <w:p w14:paraId="47EDB8D1" w14:textId="77777777" w:rsidR="00EB2390" w:rsidRPr="00D8701B" w:rsidRDefault="00EB2390" w:rsidP="00EB2390">
                          <w:pPr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D870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sv-SE"/>
                            </w:rPr>
                            <w:t>EU-kort företag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E4BD8" id="_x0000_s1028" style="position:absolute;margin-left:1.2pt;margin-top:.65pt;width:129pt;height:43.45pt;z-index:-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" fillcolor="#5e96a8" stroked="f">
              <v:textbox>
                <w:txbxContent>
                  <w:p w14:paraId="0D2462C4" w14:textId="77777777" w:rsidR="00EB2390" w:rsidRPr="00D8701B" w:rsidRDefault="00EB2390" w:rsidP="00EB2390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lang w:val="sv-SE"/>
                      </w:rPr>
                    </w:pPr>
                  </w:p>
                  <w:p w14:paraId="47EDB8D1" w14:textId="77777777" w:rsidR="00EB2390" w:rsidRPr="00D8701B" w:rsidRDefault="00EB2390" w:rsidP="00EB2390">
                    <w:pPr>
                      <w:rPr>
                        <w:color w:val="FFFFFF" w:themeColor="background1"/>
                        <w:sz w:val="18"/>
                      </w:rPr>
                    </w:pPr>
                    <w:r w:rsidRPr="00D8701B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sv-SE"/>
                      </w:rPr>
                      <w:t>EU-kort företag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6B7075C" w14:textId="69CD4553" w:rsidR="00CD29F3" w:rsidRPr="00CD29F3" w:rsidRDefault="00CD29F3" w:rsidP="00621FB9">
    <w:pPr>
      <w:pStyle w:val="Sidhuvud"/>
      <w:spacing w:before="60"/>
      <w:ind w:right="360"/>
    </w:pPr>
    <w:r>
      <w:rPr>
        <w:rStyle w:val="Sidnummer"/>
        <w:b/>
        <w:bCs/>
        <w:color w:val="FFFFFF" w:themeColor="background1"/>
        <w:sz w:val="20"/>
        <w:szCs w:val="20"/>
      </w:rPr>
      <w:tab/>
    </w:r>
  </w:p>
  <w:p w14:paraId="46A242F1" w14:textId="77777777" w:rsidR="00873A7E" w:rsidRDefault="00873A7E" w:rsidP="00CD29F3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276A" w14:textId="77777777" w:rsidR="00652A23" w:rsidRDefault="00652A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463"/>
    <w:multiLevelType w:val="multilevel"/>
    <w:tmpl w:val="937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3E1E60"/>
    <w:multiLevelType w:val="hybridMultilevel"/>
    <w:tmpl w:val="EA345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5FBE"/>
    <w:multiLevelType w:val="hybridMultilevel"/>
    <w:tmpl w:val="87344BEE"/>
    <w:lvl w:ilvl="0" w:tplc="4A0E6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E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EC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84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A7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43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C7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0F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2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1E17"/>
    <w:multiLevelType w:val="hybridMultilevel"/>
    <w:tmpl w:val="80A4A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29347">
    <w:abstractNumId w:val="2"/>
  </w:num>
  <w:num w:numId="2" w16cid:durableId="1379234335">
    <w:abstractNumId w:val="3"/>
  </w:num>
  <w:num w:numId="3" w16cid:durableId="2124112137">
    <w:abstractNumId w:val="1"/>
  </w:num>
  <w:num w:numId="4" w16cid:durableId="7263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7E"/>
    <w:rsid w:val="00000899"/>
    <w:rsid w:val="00006ADC"/>
    <w:rsid w:val="000145C3"/>
    <w:rsid w:val="00055920"/>
    <w:rsid w:val="000711EA"/>
    <w:rsid w:val="000861C3"/>
    <w:rsid w:val="000B55F4"/>
    <w:rsid w:val="000D6BED"/>
    <w:rsid w:val="000E37A6"/>
    <w:rsid w:val="000F7D34"/>
    <w:rsid w:val="00102DC7"/>
    <w:rsid w:val="0010674A"/>
    <w:rsid w:val="00111B1D"/>
    <w:rsid w:val="0017769A"/>
    <w:rsid w:val="001963C4"/>
    <w:rsid w:val="001A23AE"/>
    <w:rsid w:val="001D164E"/>
    <w:rsid w:val="002115F2"/>
    <w:rsid w:val="00231FE5"/>
    <w:rsid w:val="00237D12"/>
    <w:rsid w:val="00245865"/>
    <w:rsid w:val="00266DA0"/>
    <w:rsid w:val="00272032"/>
    <w:rsid w:val="002A203B"/>
    <w:rsid w:val="002A2658"/>
    <w:rsid w:val="002A3E53"/>
    <w:rsid w:val="002D11F6"/>
    <w:rsid w:val="002D4CE1"/>
    <w:rsid w:val="002F75BF"/>
    <w:rsid w:val="00304627"/>
    <w:rsid w:val="003169B1"/>
    <w:rsid w:val="0032306D"/>
    <w:rsid w:val="00331CED"/>
    <w:rsid w:val="00337703"/>
    <w:rsid w:val="00365DB0"/>
    <w:rsid w:val="00370ED1"/>
    <w:rsid w:val="00377246"/>
    <w:rsid w:val="003828C2"/>
    <w:rsid w:val="003856F0"/>
    <w:rsid w:val="003863B0"/>
    <w:rsid w:val="00391FEB"/>
    <w:rsid w:val="003B565A"/>
    <w:rsid w:val="003C57DF"/>
    <w:rsid w:val="003D67D8"/>
    <w:rsid w:val="0043566F"/>
    <w:rsid w:val="0044216F"/>
    <w:rsid w:val="00447344"/>
    <w:rsid w:val="004B1CC3"/>
    <w:rsid w:val="004C0D19"/>
    <w:rsid w:val="004C5C64"/>
    <w:rsid w:val="004D423F"/>
    <w:rsid w:val="004E71A8"/>
    <w:rsid w:val="004F6EA4"/>
    <w:rsid w:val="00523C77"/>
    <w:rsid w:val="00560C32"/>
    <w:rsid w:val="00572325"/>
    <w:rsid w:val="005737ED"/>
    <w:rsid w:val="00587292"/>
    <w:rsid w:val="00590A5A"/>
    <w:rsid w:val="005B4087"/>
    <w:rsid w:val="005D2F1C"/>
    <w:rsid w:val="0060409B"/>
    <w:rsid w:val="00621FB9"/>
    <w:rsid w:val="0062615C"/>
    <w:rsid w:val="00632737"/>
    <w:rsid w:val="00652A23"/>
    <w:rsid w:val="00655018"/>
    <w:rsid w:val="00661B87"/>
    <w:rsid w:val="00673240"/>
    <w:rsid w:val="00674EDA"/>
    <w:rsid w:val="00680C45"/>
    <w:rsid w:val="00681679"/>
    <w:rsid w:val="00695588"/>
    <w:rsid w:val="00697A7B"/>
    <w:rsid w:val="00697BD4"/>
    <w:rsid w:val="006B1B1F"/>
    <w:rsid w:val="006B7849"/>
    <w:rsid w:val="006B7C9E"/>
    <w:rsid w:val="006D0A67"/>
    <w:rsid w:val="006E47E6"/>
    <w:rsid w:val="006E6D5A"/>
    <w:rsid w:val="006F03F6"/>
    <w:rsid w:val="00702284"/>
    <w:rsid w:val="00704016"/>
    <w:rsid w:val="00712D18"/>
    <w:rsid w:val="00717BD4"/>
    <w:rsid w:val="0072103B"/>
    <w:rsid w:val="00723F2E"/>
    <w:rsid w:val="00731FF7"/>
    <w:rsid w:val="007347F4"/>
    <w:rsid w:val="00750C7A"/>
    <w:rsid w:val="007666AC"/>
    <w:rsid w:val="00791C25"/>
    <w:rsid w:val="007B2450"/>
    <w:rsid w:val="007E036F"/>
    <w:rsid w:val="007E1213"/>
    <w:rsid w:val="007E290A"/>
    <w:rsid w:val="007E3AF3"/>
    <w:rsid w:val="007F49C6"/>
    <w:rsid w:val="0080262E"/>
    <w:rsid w:val="00833482"/>
    <w:rsid w:val="00863C35"/>
    <w:rsid w:val="00867DDD"/>
    <w:rsid w:val="00871992"/>
    <w:rsid w:val="008726A3"/>
    <w:rsid w:val="00873A7E"/>
    <w:rsid w:val="0088530B"/>
    <w:rsid w:val="00896D01"/>
    <w:rsid w:val="00896F4D"/>
    <w:rsid w:val="008B0587"/>
    <w:rsid w:val="008B4314"/>
    <w:rsid w:val="008B4378"/>
    <w:rsid w:val="008B47C8"/>
    <w:rsid w:val="008C0AA6"/>
    <w:rsid w:val="008C350C"/>
    <w:rsid w:val="008C3635"/>
    <w:rsid w:val="008C4330"/>
    <w:rsid w:val="008F096C"/>
    <w:rsid w:val="00900796"/>
    <w:rsid w:val="00900EDB"/>
    <w:rsid w:val="0091260B"/>
    <w:rsid w:val="009544B4"/>
    <w:rsid w:val="00986201"/>
    <w:rsid w:val="009A6676"/>
    <w:rsid w:val="009C16F1"/>
    <w:rsid w:val="009D5C90"/>
    <w:rsid w:val="009D6B1A"/>
    <w:rsid w:val="009F1782"/>
    <w:rsid w:val="00A035BC"/>
    <w:rsid w:val="00A44F6B"/>
    <w:rsid w:val="00A65DA3"/>
    <w:rsid w:val="00A73BBE"/>
    <w:rsid w:val="00A85B65"/>
    <w:rsid w:val="00AC4ABA"/>
    <w:rsid w:val="00AD4E37"/>
    <w:rsid w:val="00AD52D7"/>
    <w:rsid w:val="00AE77A0"/>
    <w:rsid w:val="00B42106"/>
    <w:rsid w:val="00B52688"/>
    <w:rsid w:val="00B53933"/>
    <w:rsid w:val="00B649BC"/>
    <w:rsid w:val="00B651EC"/>
    <w:rsid w:val="00B66E28"/>
    <w:rsid w:val="00B76615"/>
    <w:rsid w:val="00B9500F"/>
    <w:rsid w:val="00B95C6B"/>
    <w:rsid w:val="00BA5E10"/>
    <w:rsid w:val="00BB4F5E"/>
    <w:rsid w:val="00BB74C5"/>
    <w:rsid w:val="00BC0BAD"/>
    <w:rsid w:val="00BD03F4"/>
    <w:rsid w:val="00BD749B"/>
    <w:rsid w:val="00BE372C"/>
    <w:rsid w:val="00BE6440"/>
    <w:rsid w:val="00C12A24"/>
    <w:rsid w:val="00C2301E"/>
    <w:rsid w:val="00C23FE0"/>
    <w:rsid w:val="00C53306"/>
    <w:rsid w:val="00C9645A"/>
    <w:rsid w:val="00CA42E2"/>
    <w:rsid w:val="00CA593D"/>
    <w:rsid w:val="00CB1D39"/>
    <w:rsid w:val="00CB53FD"/>
    <w:rsid w:val="00CD29F3"/>
    <w:rsid w:val="00CF14E8"/>
    <w:rsid w:val="00CF583D"/>
    <w:rsid w:val="00D13408"/>
    <w:rsid w:val="00D20CFA"/>
    <w:rsid w:val="00D228A5"/>
    <w:rsid w:val="00D25F16"/>
    <w:rsid w:val="00D44B5E"/>
    <w:rsid w:val="00D46E17"/>
    <w:rsid w:val="00D75F2C"/>
    <w:rsid w:val="00D80CAB"/>
    <w:rsid w:val="00D84480"/>
    <w:rsid w:val="00D85A7A"/>
    <w:rsid w:val="00D8701B"/>
    <w:rsid w:val="00DA43DE"/>
    <w:rsid w:val="00DB6CA6"/>
    <w:rsid w:val="00DC1B57"/>
    <w:rsid w:val="00DC6875"/>
    <w:rsid w:val="00DD616C"/>
    <w:rsid w:val="00DE21E7"/>
    <w:rsid w:val="00E03AA4"/>
    <w:rsid w:val="00E14DF9"/>
    <w:rsid w:val="00E33589"/>
    <w:rsid w:val="00E349DF"/>
    <w:rsid w:val="00E445B6"/>
    <w:rsid w:val="00E51762"/>
    <w:rsid w:val="00E60C60"/>
    <w:rsid w:val="00E74689"/>
    <w:rsid w:val="00E9667A"/>
    <w:rsid w:val="00EB2390"/>
    <w:rsid w:val="00EE5363"/>
    <w:rsid w:val="00EE76B4"/>
    <w:rsid w:val="00F84298"/>
    <w:rsid w:val="00F846B3"/>
    <w:rsid w:val="00FB1123"/>
    <w:rsid w:val="00FB5EA3"/>
    <w:rsid w:val="00FD6B3D"/>
    <w:rsid w:val="07905D82"/>
    <w:rsid w:val="083A6870"/>
    <w:rsid w:val="0AD281EC"/>
    <w:rsid w:val="0BCB9F8F"/>
    <w:rsid w:val="0DE676A9"/>
    <w:rsid w:val="0E600716"/>
    <w:rsid w:val="0F034051"/>
    <w:rsid w:val="13913DF4"/>
    <w:rsid w:val="17521A35"/>
    <w:rsid w:val="1C1519CF"/>
    <w:rsid w:val="1DFE97F3"/>
    <w:rsid w:val="1F74EDFA"/>
    <w:rsid w:val="1FF169B9"/>
    <w:rsid w:val="206C31A4"/>
    <w:rsid w:val="221B3A3E"/>
    <w:rsid w:val="26F98661"/>
    <w:rsid w:val="2734E2CD"/>
    <w:rsid w:val="276D968D"/>
    <w:rsid w:val="28993D2C"/>
    <w:rsid w:val="29473AA0"/>
    <w:rsid w:val="2A19E7B0"/>
    <w:rsid w:val="2A350D8D"/>
    <w:rsid w:val="2A8BD6CB"/>
    <w:rsid w:val="2D1649B8"/>
    <w:rsid w:val="2D182A2A"/>
    <w:rsid w:val="2E802469"/>
    <w:rsid w:val="2F5F8015"/>
    <w:rsid w:val="348058E3"/>
    <w:rsid w:val="37AB9838"/>
    <w:rsid w:val="37C38B89"/>
    <w:rsid w:val="3ACC9A37"/>
    <w:rsid w:val="3E50D41A"/>
    <w:rsid w:val="47AFEE98"/>
    <w:rsid w:val="480A3EFB"/>
    <w:rsid w:val="49F720BB"/>
    <w:rsid w:val="4C4C8BBC"/>
    <w:rsid w:val="5197F8E4"/>
    <w:rsid w:val="55E72159"/>
    <w:rsid w:val="57E244CC"/>
    <w:rsid w:val="5B5A0107"/>
    <w:rsid w:val="5FC13F35"/>
    <w:rsid w:val="60C01F6F"/>
    <w:rsid w:val="6361B8ED"/>
    <w:rsid w:val="643DB002"/>
    <w:rsid w:val="6E31954C"/>
    <w:rsid w:val="6F663FC4"/>
    <w:rsid w:val="71DD03B9"/>
    <w:rsid w:val="7966E350"/>
    <w:rsid w:val="7DB7E2C7"/>
    <w:rsid w:val="7DC3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8BE7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ews Gothic" w:eastAsia="News Gothic" w:hAnsi="News Gothic" w:cs="News Gothic"/>
    </w:rPr>
  </w:style>
  <w:style w:type="paragraph" w:styleId="Rubrik1">
    <w:name w:val="heading 1"/>
    <w:basedOn w:val="Normal"/>
    <w:uiPriority w:val="1"/>
    <w:qFormat/>
    <w:pPr>
      <w:ind w:left="1133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110"/>
    </w:pPr>
  </w:style>
  <w:style w:type="paragraph" w:styleId="Sidhuvud">
    <w:name w:val="header"/>
    <w:basedOn w:val="Normal"/>
    <w:link w:val="SidhuvudChar"/>
    <w:uiPriority w:val="99"/>
    <w:unhideWhenUsed/>
    <w:rsid w:val="00E349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349DF"/>
    <w:rPr>
      <w:rFonts w:ascii="News Gothic" w:eastAsia="News Gothic" w:hAnsi="News Gothic" w:cs="News Gothic"/>
    </w:rPr>
  </w:style>
  <w:style w:type="paragraph" w:styleId="Sidfot">
    <w:name w:val="footer"/>
    <w:basedOn w:val="Normal"/>
    <w:link w:val="SidfotChar"/>
    <w:uiPriority w:val="99"/>
    <w:unhideWhenUsed/>
    <w:rsid w:val="00E349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49DF"/>
    <w:rPr>
      <w:rFonts w:ascii="News Gothic" w:eastAsia="News Gothic" w:hAnsi="News Gothic" w:cs="News Gothic"/>
    </w:rPr>
  </w:style>
  <w:style w:type="character" w:styleId="Hyperlnk">
    <w:name w:val="Hyperlink"/>
    <w:basedOn w:val="Standardstycketeckensnitt"/>
    <w:uiPriority w:val="99"/>
    <w:unhideWhenUsed/>
    <w:rsid w:val="00006AD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97BD4"/>
    <w:rPr>
      <w:color w:val="800080" w:themeColor="followedHyperlink"/>
      <w:u w:val="single"/>
    </w:rPr>
  </w:style>
  <w:style w:type="paragraph" w:customStyle="1" w:styleId="Tabellrubrik">
    <w:name w:val="Tabellrubrik"/>
    <w:basedOn w:val="TableParagraph"/>
    <w:uiPriority w:val="1"/>
    <w:qFormat/>
    <w:rsid w:val="001D164E"/>
    <w:pPr>
      <w:framePr w:hSpace="141" w:wrap="around" w:vAnchor="text" w:hAnchor="page" w:x="1152" w:y="570"/>
      <w:spacing w:before="0" w:after="120"/>
      <w:ind w:left="0"/>
    </w:pPr>
    <w:rPr>
      <w:rFonts w:ascii="Arial" w:hAnsi="Arial" w:cs="Arial"/>
      <w:b/>
      <w:color w:val="61B9BD"/>
      <w:sz w:val="24"/>
      <w:lang w:val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23FE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0C3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0C32"/>
    <w:rPr>
      <w:rFonts w:ascii="Times New Roman" w:eastAsia="News Gothic" w:hAnsi="Times New Roman" w:cs="Times New Roman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791C25"/>
  </w:style>
  <w:style w:type="character" w:styleId="Kommentarsreferens">
    <w:name w:val="annotation reference"/>
    <w:basedOn w:val="Standardstycketeckensnitt"/>
    <w:uiPriority w:val="99"/>
    <w:semiHidden/>
    <w:unhideWhenUsed/>
    <w:rsid w:val="00D46E1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6E1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6E17"/>
    <w:rPr>
      <w:rFonts w:ascii="News Gothic" w:eastAsia="News Gothic" w:hAnsi="News Gothic" w:cs="News Gothic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E1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E17"/>
    <w:rPr>
      <w:rFonts w:ascii="News Gothic" w:eastAsia="News Gothic" w:hAnsi="News Gothic" w:cs="News Gothic"/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0409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0409B"/>
    <w:rPr>
      <w:rFonts w:ascii="News Gothic" w:eastAsia="News Gothic" w:hAnsi="News Gothic" w:cs="News Gothic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0409B"/>
    <w:rPr>
      <w:vertAlign w:val="superscript"/>
    </w:rPr>
  </w:style>
  <w:style w:type="character" w:styleId="Stark">
    <w:name w:val="Strong"/>
    <w:basedOn w:val="Standardstycketeckensnitt"/>
    <w:uiPriority w:val="22"/>
    <w:qFormat/>
    <w:rsid w:val="002F75BF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2F75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65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ec.europa.eu/info/funding-tenders/opportunities/portal/screen/home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utveckling.skane.se/utvecklingsomraden/naringslivsutveckling/innovation-och-hallbar-tillvax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risonteuropa@skane.se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tveckling.skane.se/publikationer/strategier-och-planer/innovationsstrategi-202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8B8DF80EE1143B488D1BCC3E213E2" ma:contentTypeVersion="2" ma:contentTypeDescription="Skapa ett nytt dokument." ma:contentTypeScope="" ma:versionID="9a79703225f6a19dd608bec320bd0fe7">
  <xsd:schema xmlns:xsd="http://www.w3.org/2001/XMLSchema" xmlns:xs="http://www.w3.org/2001/XMLSchema" xmlns:p="http://schemas.microsoft.com/office/2006/metadata/properties" xmlns:ns2="21aaa775-f614-46ca-857a-272612088974" targetNamespace="http://schemas.microsoft.com/office/2006/metadata/properties" ma:root="true" ma:fieldsID="b0dea1597a02ccacdfa93b790473d79b" ns2:_="">
    <xsd:import namespace="21aaa775-f614-46ca-857a-272612088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a775-f614-46ca-857a-272612088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A9C7A-191C-4509-AC22-E557BF6FA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18A2F-A7C5-47CA-807A-DEEC1F177EE1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1aaa775-f614-46ca-857a-272612088974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E146EA-0727-4766-87C3-63BACCC0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aa775-f614-46ca-857a-272612088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7E0B4-7B2B-4A69-A51C-567822B14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Noltorp Jennika</dc:creator>
  <cp:lastModifiedBy>Reisnert Ylva</cp:lastModifiedBy>
  <cp:revision>3</cp:revision>
  <cp:lastPrinted>2019-09-20T08:39:00Z</cp:lastPrinted>
  <dcterms:created xsi:type="dcterms:W3CDTF">2023-07-11T14:31:00Z</dcterms:created>
  <dcterms:modified xsi:type="dcterms:W3CDTF">2023-07-11T14:31:00Z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2016-12-12T00:00:00Z</vt:filetime>
  </property>
  <property fmtid="{D5CDD505-2E9C-101B-9397-08002B2CF9AE}" pid="5" name="ContentTypeId">
    <vt:lpwstr>0x010100DC78B8DF80EE1143B488D1BCC3E213E2</vt:lpwstr>
  </property>
</Properties>
</file>